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50" w:rsidRDefault="00FB0050">
      <w:bookmarkStart w:id="0" w:name="_GoBack"/>
      <w:bookmarkEnd w:id="0"/>
    </w:p>
    <w:p w:rsidR="00303B31" w:rsidRDefault="00D5445E" w:rsidP="00690ED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971675" cy="733425"/>
            <wp:effectExtent l="0" t="0" r="9525" b="9525"/>
            <wp:docPr id="1" name="Kuva 1" descr="C:\Users\krist\AppData\Local\Microsoft\Windows\INetCache\Content.Word\Mannerheim150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AppData\Local\Microsoft\Windows\INetCache\Content.Word\Mannerheim150Logo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31" w:rsidRDefault="00303B31"/>
    <w:p w:rsidR="00690ED3" w:rsidRDefault="00690ED3">
      <w:pPr>
        <w:rPr>
          <w:b/>
          <w:sz w:val="36"/>
          <w:szCs w:val="36"/>
        </w:rPr>
      </w:pPr>
    </w:p>
    <w:p w:rsidR="00303B31" w:rsidRPr="00690ED3" w:rsidRDefault="00D5445E" w:rsidP="00690ED3">
      <w:pPr>
        <w:jc w:val="center"/>
        <w:rPr>
          <w:rFonts w:ascii="Constantia" w:hAnsi="Constantia"/>
          <w:b/>
          <w:sz w:val="36"/>
          <w:szCs w:val="36"/>
        </w:rPr>
      </w:pPr>
      <w:r w:rsidRPr="00690ED3">
        <w:rPr>
          <w:rFonts w:ascii="Constantia" w:hAnsi="Constantia"/>
          <w:b/>
          <w:sz w:val="36"/>
          <w:szCs w:val="36"/>
        </w:rPr>
        <w:t>TEATTERIOPASTUKSIA</w:t>
      </w:r>
      <w:r w:rsidR="00303B31" w:rsidRPr="00690ED3">
        <w:rPr>
          <w:rFonts w:ascii="Constantia" w:hAnsi="Constantia"/>
          <w:b/>
          <w:sz w:val="36"/>
          <w:szCs w:val="36"/>
        </w:rPr>
        <w:t xml:space="preserve"> MANNERHEIM-MUSEOSSA HUHTIKUUSSA 2017</w:t>
      </w:r>
    </w:p>
    <w:p w:rsidR="00690ED3" w:rsidRPr="00690ED3" w:rsidRDefault="00690ED3">
      <w:pPr>
        <w:rPr>
          <w:rFonts w:ascii="Constantia" w:hAnsi="Constantia"/>
          <w:b/>
          <w:sz w:val="36"/>
          <w:szCs w:val="36"/>
        </w:rPr>
      </w:pPr>
    </w:p>
    <w:p w:rsidR="00690ED3" w:rsidRPr="00690ED3" w:rsidRDefault="00690ED3">
      <w:pPr>
        <w:rPr>
          <w:rFonts w:ascii="Constantia" w:hAnsi="Constantia"/>
          <w:b/>
          <w:sz w:val="36"/>
          <w:szCs w:val="36"/>
        </w:rPr>
      </w:pPr>
    </w:p>
    <w:p w:rsidR="00690ED3" w:rsidRPr="00690ED3" w:rsidRDefault="00690ED3" w:rsidP="00690ED3">
      <w:pPr>
        <w:jc w:val="both"/>
        <w:rPr>
          <w:rFonts w:ascii="Constantia" w:eastAsia="Times New Roman" w:hAnsi="Constantia" w:cs="Times New Roman"/>
          <w:sz w:val="28"/>
          <w:szCs w:val="28"/>
          <w:lang w:eastAsia="fi-FI"/>
        </w:rPr>
      </w:pPr>
      <w:r w:rsidRPr="00690ED3">
        <w:rPr>
          <w:rFonts w:ascii="Constantia" w:eastAsia="Times New Roman" w:hAnsi="Constantia" w:cs="Times New Roman"/>
          <w:sz w:val="28"/>
          <w:szCs w:val="28"/>
          <w:lang w:eastAsia="fi-FI"/>
        </w:rPr>
        <w:t xml:space="preserve">Tervetuloa Mannerheim-museoon tutustumaan </w:t>
      </w:r>
      <w:r>
        <w:rPr>
          <w:rFonts w:ascii="Constantia" w:eastAsia="Times New Roman" w:hAnsi="Constantia" w:cs="Times New Roman"/>
          <w:sz w:val="28"/>
          <w:szCs w:val="28"/>
          <w:lang w:eastAsia="fi-FI"/>
        </w:rPr>
        <w:t xml:space="preserve">Gustaf </w:t>
      </w:r>
      <w:r w:rsidRPr="00690ED3">
        <w:rPr>
          <w:rFonts w:ascii="Constantia" w:eastAsia="Times New Roman" w:hAnsi="Constantia" w:cs="Times New Roman"/>
          <w:sz w:val="28"/>
          <w:szCs w:val="28"/>
          <w:lang w:eastAsia="fi-FI"/>
        </w:rPr>
        <w:t xml:space="preserve">Mannerheimin lähipiiriin ja aikalaisiin. Ainutlaatuisessa teatteriopastuksessa voit kohdata Mannerheimin vieraaksi saapuneen diplomaatin, Mannerheimin sisaren </w:t>
      </w:r>
      <w:proofErr w:type="spellStart"/>
      <w:r w:rsidRPr="00690ED3">
        <w:rPr>
          <w:rFonts w:ascii="Constantia" w:eastAsia="Times New Roman" w:hAnsi="Constantia" w:cs="Times New Roman"/>
          <w:sz w:val="28"/>
          <w:szCs w:val="28"/>
          <w:lang w:eastAsia="fi-FI"/>
        </w:rPr>
        <w:t>Sophie</w:t>
      </w:r>
      <w:proofErr w:type="spellEnd"/>
      <w:r w:rsidRPr="00690ED3">
        <w:rPr>
          <w:rFonts w:ascii="Constantia" w:eastAsia="Times New Roman" w:hAnsi="Constantia" w:cs="Times New Roman"/>
          <w:sz w:val="28"/>
          <w:szCs w:val="28"/>
          <w:lang w:eastAsia="fi-FI"/>
        </w:rPr>
        <w:t xml:space="preserve"> Mannerheimin tai jopa museon ensimmäisen intendentin!  Teatteriopastuksen kautta saat ensikäden tietoa talon tavoista sekä tutustut Venäjän ensimmäisen hevospooloklubin perustajaan. Tule yllättymään kohtaamisista ja kuuntelemaan tarinoita. Tällaista kokemusta ei ole Mannerheim-museossa ennen nähty!</w:t>
      </w:r>
    </w:p>
    <w:p w:rsidR="00303B31" w:rsidRPr="00690ED3" w:rsidRDefault="00303B31">
      <w:pPr>
        <w:rPr>
          <w:rFonts w:ascii="Constantia" w:hAnsi="Constantia"/>
          <w:sz w:val="28"/>
          <w:szCs w:val="28"/>
        </w:rPr>
      </w:pPr>
    </w:p>
    <w:p w:rsidR="00303B31" w:rsidRPr="00690ED3" w:rsidRDefault="00303B31">
      <w:pPr>
        <w:rPr>
          <w:rFonts w:ascii="Constantia" w:hAnsi="Constantia"/>
          <w:b/>
          <w:i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 xml:space="preserve">Mitä?  </w:t>
      </w:r>
    </w:p>
    <w:p w:rsidR="00E11048" w:rsidRPr="00690ED3" w:rsidRDefault="00303B31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sz w:val="28"/>
          <w:szCs w:val="28"/>
        </w:rPr>
        <w:t>Tarkoitus on tarjota Mannerhe</w:t>
      </w:r>
      <w:r w:rsidR="00690ED3">
        <w:rPr>
          <w:rFonts w:ascii="Constantia" w:hAnsi="Constantia"/>
          <w:sz w:val="28"/>
          <w:szCs w:val="28"/>
        </w:rPr>
        <w:t xml:space="preserve">imista kiinnostuneelle suomenkieliselle </w:t>
      </w:r>
      <w:r w:rsidRPr="00690ED3">
        <w:rPr>
          <w:rFonts w:ascii="Constantia" w:hAnsi="Constantia"/>
          <w:sz w:val="28"/>
          <w:szCs w:val="28"/>
        </w:rPr>
        <w:t>yleisölle draamallista lisätietoa erikoisopastuksien muodossa huhtikuussa 2017.</w:t>
      </w:r>
      <w:r w:rsidR="00D5445E" w:rsidRPr="00690ED3">
        <w:rPr>
          <w:rFonts w:ascii="Constantia" w:hAnsi="Constantia"/>
          <w:sz w:val="28"/>
          <w:szCs w:val="28"/>
        </w:rPr>
        <w:t xml:space="preserve"> </w:t>
      </w:r>
    </w:p>
    <w:p w:rsidR="00E11048" w:rsidRPr="00690ED3" w:rsidRDefault="00E11048">
      <w:pPr>
        <w:rPr>
          <w:rFonts w:ascii="Constantia" w:hAnsi="Constantia"/>
          <w:sz w:val="28"/>
          <w:szCs w:val="28"/>
        </w:rPr>
      </w:pPr>
    </w:p>
    <w:p w:rsidR="00303B31" w:rsidRPr="00690ED3" w:rsidRDefault="00303B31">
      <w:pPr>
        <w:rPr>
          <w:rFonts w:ascii="Constantia" w:hAnsi="Constantia"/>
          <w:b/>
          <w:i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Missä?</w:t>
      </w:r>
    </w:p>
    <w:p w:rsidR="00303B31" w:rsidRPr="00690ED3" w:rsidRDefault="00303B31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sz w:val="28"/>
          <w:szCs w:val="28"/>
        </w:rPr>
        <w:t>Opastukset tapahtuvat Mannerheimin k</w:t>
      </w:r>
      <w:r w:rsidR="00D5445E" w:rsidRPr="00690ED3">
        <w:rPr>
          <w:rFonts w:ascii="Constantia" w:hAnsi="Constantia"/>
          <w:sz w:val="28"/>
          <w:szCs w:val="28"/>
        </w:rPr>
        <w:t>otimuseossa</w:t>
      </w:r>
      <w:r w:rsidR="00690ED3">
        <w:rPr>
          <w:rFonts w:ascii="Constantia" w:hAnsi="Constantia"/>
          <w:sz w:val="28"/>
          <w:szCs w:val="28"/>
        </w:rPr>
        <w:t>,</w:t>
      </w:r>
      <w:r w:rsidR="00D5445E" w:rsidRPr="00690ED3">
        <w:rPr>
          <w:rFonts w:ascii="Constantia" w:hAnsi="Constantia"/>
          <w:sz w:val="28"/>
          <w:szCs w:val="28"/>
        </w:rPr>
        <w:t xml:space="preserve"> </w:t>
      </w:r>
      <w:proofErr w:type="spellStart"/>
      <w:r w:rsidR="00D5445E" w:rsidRPr="00690ED3">
        <w:rPr>
          <w:rFonts w:ascii="Constantia" w:hAnsi="Constantia"/>
          <w:sz w:val="28"/>
          <w:szCs w:val="28"/>
        </w:rPr>
        <w:t>ylä</w:t>
      </w:r>
      <w:proofErr w:type="spellEnd"/>
      <w:r w:rsidR="00D5445E" w:rsidRPr="00690ED3">
        <w:rPr>
          <w:rFonts w:ascii="Constantia" w:hAnsi="Constantia"/>
          <w:sz w:val="28"/>
          <w:szCs w:val="28"/>
        </w:rPr>
        <w:t>- ja alakerrassa.</w:t>
      </w:r>
    </w:p>
    <w:p w:rsidR="00303B31" w:rsidRPr="00690ED3" w:rsidRDefault="00303B31">
      <w:pPr>
        <w:rPr>
          <w:rFonts w:ascii="Constantia" w:hAnsi="Constantia"/>
          <w:sz w:val="28"/>
          <w:szCs w:val="28"/>
        </w:rPr>
      </w:pPr>
    </w:p>
    <w:p w:rsidR="00303B31" w:rsidRPr="00690ED3" w:rsidRDefault="00303B31">
      <w:pPr>
        <w:rPr>
          <w:rFonts w:ascii="Constantia" w:hAnsi="Constantia"/>
          <w:b/>
          <w:i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Milloin?</w:t>
      </w:r>
    </w:p>
    <w:p w:rsidR="00690ED3" w:rsidRPr="00690ED3" w:rsidRDefault="00303B31" w:rsidP="00690ED3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b/>
          <w:sz w:val="28"/>
          <w:szCs w:val="28"/>
        </w:rPr>
        <w:t>pe 21.4, la 22.4 ja su 23.4</w:t>
      </w:r>
      <w:r w:rsidRPr="00690ED3">
        <w:rPr>
          <w:rFonts w:ascii="Constantia" w:hAnsi="Constantia"/>
          <w:sz w:val="28"/>
          <w:szCs w:val="28"/>
        </w:rPr>
        <w:t>, aukiolon jälkeen</w:t>
      </w:r>
      <w:r w:rsidR="00E11048" w:rsidRPr="00690ED3">
        <w:rPr>
          <w:rFonts w:ascii="Constantia" w:hAnsi="Constantia"/>
          <w:sz w:val="28"/>
          <w:szCs w:val="28"/>
        </w:rPr>
        <w:t xml:space="preserve"> klo</w:t>
      </w:r>
      <w:r w:rsidRPr="00690ED3">
        <w:rPr>
          <w:rFonts w:ascii="Constantia" w:hAnsi="Constantia"/>
          <w:sz w:val="28"/>
          <w:szCs w:val="28"/>
        </w:rPr>
        <w:t xml:space="preserve"> 16.30. </w:t>
      </w:r>
      <w:r w:rsidR="00690ED3" w:rsidRPr="00690ED3">
        <w:rPr>
          <w:rFonts w:ascii="Constantia" w:hAnsi="Constantia"/>
          <w:sz w:val="28"/>
          <w:szCs w:val="28"/>
        </w:rPr>
        <w:t>Opastus kestää n. tunnin.</w:t>
      </w:r>
    </w:p>
    <w:p w:rsidR="00303B31" w:rsidRPr="00690ED3" w:rsidRDefault="00303B31">
      <w:pPr>
        <w:rPr>
          <w:rFonts w:ascii="Constantia" w:hAnsi="Constantia"/>
          <w:sz w:val="28"/>
          <w:szCs w:val="28"/>
        </w:rPr>
      </w:pPr>
    </w:p>
    <w:p w:rsidR="00690ED3" w:rsidRDefault="00690ED3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Kenelle?</w:t>
      </w:r>
      <w:r>
        <w:rPr>
          <w:rFonts w:ascii="Constantia" w:hAnsi="Constantia"/>
          <w:sz w:val="28"/>
          <w:szCs w:val="28"/>
        </w:rPr>
        <w:t xml:space="preserve"> </w:t>
      </w:r>
    </w:p>
    <w:p w:rsidR="00303B31" w:rsidRPr="00690ED3" w:rsidRDefault="00D5445E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sz w:val="28"/>
          <w:szCs w:val="28"/>
        </w:rPr>
        <w:t>Erikoisopastukse</w:t>
      </w:r>
      <w:r w:rsidR="00690ED3">
        <w:rPr>
          <w:rFonts w:ascii="Constantia" w:hAnsi="Constantia"/>
          <w:sz w:val="28"/>
          <w:szCs w:val="28"/>
        </w:rPr>
        <w:t>t sopivat kaikenikäisille</w:t>
      </w:r>
      <w:r w:rsidR="00E11048" w:rsidRPr="00690ED3">
        <w:rPr>
          <w:rFonts w:ascii="Constantia" w:hAnsi="Constantia"/>
          <w:sz w:val="28"/>
          <w:szCs w:val="28"/>
        </w:rPr>
        <w:t>!</w:t>
      </w:r>
    </w:p>
    <w:p w:rsidR="00CC1421" w:rsidRPr="00690ED3" w:rsidRDefault="00CC1421">
      <w:pPr>
        <w:rPr>
          <w:rFonts w:ascii="Constantia" w:hAnsi="Constantia"/>
          <w:sz w:val="28"/>
          <w:szCs w:val="28"/>
        </w:rPr>
      </w:pPr>
    </w:p>
    <w:p w:rsidR="00CC1421" w:rsidRPr="00690ED3" w:rsidRDefault="00D5445E">
      <w:pPr>
        <w:rPr>
          <w:rFonts w:ascii="Constantia" w:hAnsi="Constantia"/>
          <w:b/>
          <w:i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Hinta:</w:t>
      </w:r>
    </w:p>
    <w:p w:rsidR="00E11048" w:rsidRPr="00690ED3" w:rsidRDefault="00D5445E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sz w:val="28"/>
          <w:szCs w:val="28"/>
        </w:rPr>
        <w:t xml:space="preserve">20 e, maksetaan paikan päällä. </w:t>
      </w:r>
    </w:p>
    <w:p w:rsidR="00E11048" w:rsidRPr="00690ED3" w:rsidRDefault="00E11048">
      <w:pPr>
        <w:rPr>
          <w:rFonts w:ascii="Constantia" w:hAnsi="Constantia"/>
          <w:sz w:val="28"/>
          <w:szCs w:val="28"/>
        </w:rPr>
      </w:pPr>
    </w:p>
    <w:p w:rsidR="00690ED3" w:rsidRPr="00690ED3" w:rsidRDefault="00D5445E" w:rsidP="00690ED3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Ilmoittautuminen:</w:t>
      </w:r>
      <w:r w:rsidRPr="00690ED3">
        <w:rPr>
          <w:rFonts w:ascii="Constantia" w:hAnsi="Constantia"/>
          <w:sz w:val="28"/>
          <w:szCs w:val="28"/>
        </w:rPr>
        <w:t xml:space="preserve"> </w:t>
      </w:r>
      <w:r w:rsidR="00E11048" w:rsidRPr="00690ED3">
        <w:rPr>
          <w:rFonts w:ascii="Constantia" w:hAnsi="Constantia"/>
          <w:sz w:val="28"/>
          <w:szCs w:val="28"/>
        </w:rPr>
        <w:t>kristina.ranki@mannerheim-museo.fi</w:t>
      </w:r>
      <w:r w:rsidR="00690ED3" w:rsidRPr="00690ED3">
        <w:rPr>
          <w:rFonts w:ascii="Constantia" w:hAnsi="Constantia"/>
          <w:sz w:val="28"/>
          <w:szCs w:val="28"/>
        </w:rPr>
        <w:t xml:space="preserve"> </w:t>
      </w:r>
    </w:p>
    <w:p w:rsidR="00690ED3" w:rsidRPr="00690ED3" w:rsidRDefault="00690ED3" w:rsidP="00690ED3">
      <w:pPr>
        <w:rPr>
          <w:rFonts w:ascii="Constantia" w:hAnsi="Constantia"/>
          <w:sz w:val="28"/>
          <w:szCs w:val="28"/>
        </w:rPr>
      </w:pPr>
    </w:p>
    <w:p w:rsidR="00D5445E" w:rsidRPr="00690ED3" w:rsidRDefault="00690ED3">
      <w:pPr>
        <w:rPr>
          <w:rFonts w:ascii="Constantia" w:hAnsi="Constantia"/>
          <w:sz w:val="28"/>
          <w:szCs w:val="28"/>
        </w:rPr>
      </w:pPr>
      <w:r w:rsidRPr="00690ED3">
        <w:rPr>
          <w:rFonts w:ascii="Constantia" w:hAnsi="Constantia"/>
          <w:b/>
          <w:i/>
          <w:sz w:val="28"/>
          <w:szCs w:val="28"/>
        </w:rPr>
        <w:t>Lisätietoja</w:t>
      </w:r>
      <w:r w:rsidRPr="00690ED3">
        <w:rPr>
          <w:rFonts w:ascii="Constantia" w:hAnsi="Constantia"/>
          <w:sz w:val="28"/>
          <w:szCs w:val="28"/>
        </w:rPr>
        <w:t xml:space="preserve">: Kuraattori Kristina Ranki &amp; tapahtuman tuottaja </w:t>
      </w:r>
      <w:proofErr w:type="spellStart"/>
      <w:r w:rsidRPr="00690ED3">
        <w:rPr>
          <w:rFonts w:ascii="Constantia" w:hAnsi="Constantia"/>
          <w:sz w:val="28"/>
          <w:szCs w:val="28"/>
        </w:rPr>
        <w:t>Tinni</w:t>
      </w:r>
      <w:proofErr w:type="spellEnd"/>
      <w:r w:rsidRPr="00690ED3">
        <w:rPr>
          <w:rFonts w:ascii="Constantia" w:hAnsi="Constantia"/>
          <w:sz w:val="28"/>
          <w:szCs w:val="28"/>
        </w:rPr>
        <w:t xml:space="preserve"> </w:t>
      </w:r>
      <w:proofErr w:type="spellStart"/>
      <w:r w:rsidRPr="00690ED3">
        <w:rPr>
          <w:rFonts w:ascii="Constantia" w:hAnsi="Constantia"/>
          <w:sz w:val="28"/>
          <w:szCs w:val="28"/>
        </w:rPr>
        <w:t>Torikka</w:t>
      </w:r>
      <w:proofErr w:type="spellEnd"/>
      <w:r w:rsidRPr="00690ED3">
        <w:rPr>
          <w:rFonts w:ascii="Constantia" w:hAnsi="Constantia"/>
          <w:sz w:val="28"/>
          <w:szCs w:val="28"/>
        </w:rPr>
        <w:t xml:space="preserve"> (aino.torikka@gmail.com)</w:t>
      </w:r>
    </w:p>
    <w:sectPr w:rsidR="00D5445E" w:rsidRPr="00690E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31"/>
    <w:rsid w:val="00303B31"/>
    <w:rsid w:val="00690ED3"/>
    <w:rsid w:val="00742FF6"/>
    <w:rsid w:val="009D5B5C"/>
    <w:rsid w:val="00A204AE"/>
    <w:rsid w:val="00B16BB7"/>
    <w:rsid w:val="00CB28D0"/>
    <w:rsid w:val="00CC1421"/>
    <w:rsid w:val="00CD4FFE"/>
    <w:rsid w:val="00D5445E"/>
    <w:rsid w:val="00E11048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0AE4-B7DE-4A37-A162-9ACD2EA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Helander</dc:creator>
  <cp:lastModifiedBy>Kristina Ranki</cp:lastModifiedBy>
  <cp:revision>2</cp:revision>
  <dcterms:created xsi:type="dcterms:W3CDTF">2017-04-11T13:46:00Z</dcterms:created>
  <dcterms:modified xsi:type="dcterms:W3CDTF">2017-04-11T13:46:00Z</dcterms:modified>
</cp:coreProperties>
</file>